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518F1" w14:textId="0CCE593B" w:rsidR="00155589" w:rsidRPr="00575D0C" w:rsidRDefault="00575D0C">
      <w:pPr>
        <w:rPr>
          <w:b/>
          <w:bCs/>
        </w:rPr>
      </w:pPr>
      <w:r w:rsidRPr="00575D0C">
        <w:rPr>
          <w:b/>
          <w:bCs/>
        </w:rPr>
        <w:t>TERRE DE JEUX … Suite</w:t>
      </w:r>
    </w:p>
    <w:p w14:paraId="76D875B8" w14:textId="77777777" w:rsidR="00575D0C" w:rsidRDefault="00575D0C" w:rsidP="00575D0C">
      <w:r>
        <w:br/>
      </w:r>
      <w:r>
        <w:t>Le Label Terre de jeux 2024 est destiné à tous les niveaux de collectivités territoriales et au mouvement sportif qui souhaitent, quel que soit leur taille et leurs moyens, s’engager dans l’aventure des jeux en mettant en place des programmes et animations liées au sport. Il est destiné à mettre en lumière les bonnes pratiques, engager et fédérer tous les individus et célébrer chacun à sa façon les Jeux Olympiques et Paralympiques.</w:t>
      </w:r>
    </w:p>
    <w:p w14:paraId="69291252" w14:textId="77777777" w:rsidR="00575D0C" w:rsidRDefault="00575D0C" w:rsidP="00575D0C">
      <w:r>
        <w:t>L’ensemble des itinéraires constituent 7 grandes lignes et traverseront les territoires ou villes labellisés Terre de jeux.</w:t>
      </w:r>
    </w:p>
    <w:p w14:paraId="67B0C501" w14:textId="77777777" w:rsidR="00575D0C" w:rsidRDefault="00575D0C" w:rsidP="00575D0C">
      <w:r>
        <w:t>Ce dispositif permet aux collectivités, au mouvement sportif de se mobiliser au travers d’actions avant même l’ouverture des JOP (depuis 2019 et aussi 2023).</w:t>
      </w:r>
    </w:p>
    <w:p w14:paraId="0382A2D1" w14:textId="77777777" w:rsidR="00575D0C" w:rsidRDefault="00575D0C" w:rsidP="00575D0C">
      <w:r>
        <w:t>Valoriser son territoire, mettre en place des actions, des animations permet de mettre en lumière localement le réseau fédéral, fédérer autour d’un projet commun, mobiliser les pratiquants, les clubs ainsi que le grand public est une manière de participer à ce grand évènement olympique et une opportunité pour personnaliser son animation.</w:t>
      </w:r>
    </w:p>
    <w:p w14:paraId="45ACCB2C" w14:textId="77777777" w:rsidR="00575D0C" w:rsidRDefault="00575D0C" w:rsidP="00575D0C"/>
    <w:p w14:paraId="7206E8B0" w14:textId="77777777" w:rsidR="00575D0C" w:rsidRDefault="00575D0C" w:rsidP="00575D0C">
      <w:r>
        <w:t>Contact</w:t>
      </w:r>
      <w:r>
        <w:t> :</w:t>
      </w:r>
    </w:p>
    <w:p w14:paraId="6341D93D" w14:textId="6931B9B9" w:rsidR="00575D0C" w:rsidRDefault="00575D0C" w:rsidP="00575D0C">
      <w:r w:rsidRPr="00575D0C">
        <w:rPr>
          <w:b/>
          <w:bCs/>
        </w:rPr>
        <w:t>Laurence NADAUD</w:t>
      </w:r>
      <w:r>
        <w:br/>
      </w:r>
      <w:r>
        <w:t xml:space="preserve">lnadaud@ffrandonnee.fr  </w:t>
      </w:r>
    </w:p>
    <w:sectPr w:rsidR="00575D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2C"/>
    <w:rsid w:val="00155589"/>
    <w:rsid w:val="00575D0C"/>
    <w:rsid w:val="00F968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AA65"/>
  <w15:chartTrackingRefBased/>
  <w15:docId w15:val="{752C5250-B24B-478C-A84A-F8BCABDB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959</Characters>
  <Application>Microsoft Office Word</Application>
  <DocSecurity>0</DocSecurity>
  <Lines>7</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CLAVIER</dc:creator>
  <cp:keywords/>
  <dc:description/>
  <cp:lastModifiedBy>Pierre CLAVIER</cp:lastModifiedBy>
  <cp:revision>2</cp:revision>
  <dcterms:created xsi:type="dcterms:W3CDTF">2023-02-16T15:02:00Z</dcterms:created>
  <dcterms:modified xsi:type="dcterms:W3CDTF">2023-02-16T15:02:00Z</dcterms:modified>
</cp:coreProperties>
</file>